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4" w:rsidRPr="001E2ABF" w:rsidRDefault="004564F4" w:rsidP="004564F4">
      <w:pPr>
        <w:pStyle w:val="Intestazione"/>
        <w:rPr>
          <w:rFonts w:ascii="Arial Black" w:hAnsi="Arial Black"/>
        </w:rPr>
      </w:pPr>
      <w:bookmarkStart w:id="0" w:name="_GoBack"/>
      <w:bookmarkEnd w:id="0"/>
      <w:r w:rsidRPr="001E2ABF">
        <w:rPr>
          <w:rFonts w:ascii="Arial Black" w:eastAsia="Times New Roman" w:hAnsi="Arial Black"/>
          <w:noProof/>
          <w:color w:val="000000"/>
          <w:sz w:val="24"/>
          <w:szCs w:val="24"/>
          <w:lang w:eastAsia="it-IT"/>
        </w:rPr>
        <w:drawing>
          <wp:inline distT="0" distB="0" distL="0" distR="0" wp14:anchorId="18231FB8" wp14:editId="168481D4">
            <wp:extent cx="1343025" cy="1266825"/>
            <wp:effectExtent l="0" t="0" r="0" b="9525"/>
            <wp:docPr id="3" name="Immagine 3" descr="logo u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uci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ABF">
        <w:rPr>
          <w:rFonts w:ascii="Arial Black" w:hAnsi="Arial Black"/>
        </w:rPr>
        <w:t xml:space="preserve">                          </w:t>
      </w:r>
      <w:r w:rsidR="001E2ABF">
        <w:rPr>
          <w:rFonts w:ascii="Arial Black" w:hAnsi="Arial Black"/>
        </w:rPr>
        <w:t xml:space="preserve">                              </w:t>
      </w:r>
      <w:r w:rsidRPr="001E2ABF">
        <w:rPr>
          <w:rFonts w:ascii="Arial Black" w:hAnsi="Arial Black"/>
        </w:rPr>
        <w:t xml:space="preserve">  </w:t>
      </w:r>
      <w:r w:rsidR="001E2ABF" w:rsidRPr="001E2ABF">
        <w:rPr>
          <w:rFonts w:ascii="Arial Black" w:hAnsi="Arial Black"/>
          <w:b/>
          <w:noProof/>
          <w:color w:val="000000"/>
          <w:sz w:val="28"/>
          <w:szCs w:val="28"/>
          <w:shd w:val="clear" w:color="000000" w:fill="FFFFFF"/>
          <w:lang w:eastAsia="it-IT"/>
        </w:rPr>
        <w:drawing>
          <wp:inline distT="0" distB="0" distL="0" distR="0" wp14:anchorId="551EA3B7" wp14:editId="137B99CC">
            <wp:extent cx="1676400" cy="1447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ABF">
        <w:rPr>
          <w:rFonts w:ascii="Arial Black" w:hAnsi="Arial Black"/>
        </w:rPr>
        <w:t xml:space="preserve">               </w:t>
      </w:r>
    </w:p>
    <w:p w:rsidR="001E2ABF" w:rsidRDefault="004564F4" w:rsidP="001E2ABF">
      <w:pPr>
        <w:spacing w:after="0"/>
        <w:rPr>
          <w:rFonts w:ascii="Arial Black" w:hAnsi="Arial Black"/>
        </w:rPr>
      </w:pPr>
      <w:r w:rsidRPr="001E2ABF">
        <w:rPr>
          <w:rFonts w:ascii="Arial Black" w:hAnsi="Arial Black"/>
        </w:rPr>
        <w:t>Sezione di Prato</w:t>
      </w:r>
      <w:r w:rsidRPr="001E2ABF">
        <w:rPr>
          <w:rFonts w:ascii="Arial Black" w:hAnsi="Arial Black"/>
        </w:rPr>
        <w:tab/>
      </w:r>
      <w:r w:rsidR="001E2ABF">
        <w:rPr>
          <w:rFonts w:ascii="Arial Black" w:hAnsi="Arial Black"/>
        </w:rPr>
        <w:t xml:space="preserve">                                                      </w:t>
      </w:r>
      <w:r w:rsidR="00926162">
        <w:rPr>
          <w:rFonts w:ascii="Arial Black" w:hAnsi="Arial Black"/>
        </w:rPr>
        <w:t xml:space="preserve">        </w:t>
      </w:r>
      <w:r w:rsidRPr="001E2ABF">
        <w:rPr>
          <w:rFonts w:ascii="Arial Black" w:hAnsi="Arial Black"/>
        </w:rPr>
        <w:t>Diocesi di Prato</w:t>
      </w:r>
      <w:r w:rsidR="001E2ABF">
        <w:rPr>
          <w:rFonts w:ascii="Arial Black" w:hAnsi="Arial Black"/>
        </w:rPr>
        <w:t xml:space="preserve"> </w:t>
      </w:r>
    </w:p>
    <w:p w:rsidR="004564F4" w:rsidRPr="001E2ABF" w:rsidRDefault="001E2ABF" w:rsidP="001E2ABF">
      <w:pPr>
        <w:spacing w:after="0"/>
        <w:ind w:left="4956" w:firstLine="708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4564F4" w:rsidRPr="001E2ABF">
        <w:rPr>
          <w:rFonts w:ascii="Arial Black" w:hAnsi="Arial Black"/>
        </w:rPr>
        <w:t>Pastorale Sociale e del Lavoro</w:t>
      </w:r>
    </w:p>
    <w:p w:rsidR="00687BE9" w:rsidRPr="0060685E" w:rsidRDefault="00687BE9" w:rsidP="001E2ABF">
      <w:pPr>
        <w:spacing w:after="0" w:line="240" w:lineRule="auto"/>
        <w:jc w:val="center"/>
        <w:rPr>
          <w:rFonts w:ascii="Arial Black" w:eastAsia="Times New Roman" w:hAnsi="Arial Black"/>
          <w:color w:val="000000"/>
          <w:sz w:val="28"/>
          <w:szCs w:val="28"/>
          <w:lang w:eastAsia="it-IT"/>
        </w:rPr>
      </w:pPr>
    </w:p>
    <w:p w:rsidR="001E2ABF" w:rsidRDefault="004564F4" w:rsidP="001E2ABF">
      <w:pPr>
        <w:spacing w:after="0" w:line="240" w:lineRule="auto"/>
        <w:jc w:val="center"/>
        <w:rPr>
          <w:rFonts w:ascii="Arial Black" w:eastAsia="Times New Roman" w:hAnsi="Arial Black"/>
          <w:color w:val="000000"/>
          <w:sz w:val="36"/>
          <w:szCs w:val="36"/>
          <w:lang w:eastAsia="it-IT"/>
        </w:rPr>
      </w:pPr>
      <w:r w:rsidRPr="001E2ABF">
        <w:rPr>
          <w:rFonts w:ascii="Arial Black" w:eastAsia="Times New Roman" w:hAnsi="Arial Black"/>
          <w:color w:val="000000"/>
          <w:sz w:val="36"/>
          <w:szCs w:val="36"/>
          <w:lang w:eastAsia="it-IT"/>
        </w:rPr>
        <w:t xml:space="preserve">Incontro di preparazione alla </w:t>
      </w:r>
    </w:p>
    <w:p w:rsidR="004564F4" w:rsidRDefault="004564F4" w:rsidP="00687BE9">
      <w:pPr>
        <w:spacing w:after="0" w:line="240" w:lineRule="auto"/>
        <w:jc w:val="center"/>
        <w:rPr>
          <w:rFonts w:ascii="Arial Black" w:eastAsia="Times New Roman" w:hAnsi="Arial Black"/>
          <w:color w:val="000000"/>
          <w:sz w:val="28"/>
          <w:szCs w:val="28"/>
          <w:lang w:eastAsia="it-IT"/>
        </w:rPr>
      </w:pPr>
      <w:r w:rsidRPr="001E2ABF">
        <w:rPr>
          <w:rFonts w:ascii="Arial Black" w:eastAsia="Times New Roman" w:hAnsi="Arial Black"/>
          <w:color w:val="000000"/>
          <w:sz w:val="36"/>
          <w:szCs w:val="36"/>
          <w:lang w:eastAsia="it-IT"/>
        </w:rPr>
        <w:t>Santa Pasqua di Misericordia</w:t>
      </w:r>
    </w:p>
    <w:p w:rsidR="00687BE9" w:rsidRDefault="00687BE9" w:rsidP="00687BE9">
      <w:pPr>
        <w:spacing w:after="0" w:line="240" w:lineRule="auto"/>
        <w:jc w:val="center"/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it-IT"/>
        </w:rPr>
      </w:pPr>
    </w:p>
    <w:p w:rsidR="00687BE9" w:rsidRPr="001E2ABF" w:rsidRDefault="00687BE9" w:rsidP="00687BE9">
      <w:pPr>
        <w:spacing w:after="0" w:line="240" w:lineRule="auto"/>
        <w:jc w:val="center"/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it-IT"/>
        </w:rPr>
      </w:pPr>
      <w:proofErr w:type="spellStart"/>
      <w:r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it-IT"/>
        </w:rPr>
        <w:t>M</w:t>
      </w:r>
      <w:r w:rsidRPr="001E2ABF"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it-IT"/>
        </w:rPr>
        <w:t>ercoledi</w:t>
      </w:r>
      <w:proofErr w:type="spellEnd"/>
      <w:r w:rsidRPr="001E2ABF"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it-IT"/>
        </w:rPr>
        <w:t xml:space="preserve"> 9 marzo 2016 alle ore 17,45</w:t>
      </w:r>
    </w:p>
    <w:p w:rsidR="00687BE9" w:rsidRDefault="00687BE9" w:rsidP="001E2ABF">
      <w:pPr>
        <w:spacing w:after="0" w:line="240" w:lineRule="auto"/>
        <w:jc w:val="center"/>
        <w:rPr>
          <w:rFonts w:ascii="Arial Black" w:eastAsia="Times New Roman" w:hAnsi="Arial Black"/>
          <w:color w:val="000000"/>
          <w:sz w:val="36"/>
          <w:szCs w:val="36"/>
          <w:lang w:eastAsia="it-IT"/>
        </w:rPr>
      </w:pPr>
      <w:r w:rsidRPr="001E2ABF"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it-IT"/>
        </w:rPr>
        <w:t>presso il Seminario di Prato, Via del Seminario 32</w:t>
      </w:r>
    </w:p>
    <w:p w:rsidR="00926162" w:rsidRPr="001E2ABF" w:rsidRDefault="00926162" w:rsidP="001E2ABF">
      <w:pPr>
        <w:spacing w:after="0" w:line="240" w:lineRule="auto"/>
        <w:jc w:val="center"/>
        <w:rPr>
          <w:rFonts w:ascii="Arial Black" w:eastAsia="Times New Roman" w:hAnsi="Arial Black"/>
          <w:color w:val="000000"/>
          <w:sz w:val="36"/>
          <w:szCs w:val="36"/>
          <w:lang w:eastAsia="it-IT"/>
        </w:rPr>
      </w:pPr>
    </w:p>
    <w:p w:rsidR="004564F4" w:rsidRDefault="004564F4" w:rsidP="004564F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/>
          <w:b/>
          <w:color w:val="000000"/>
          <w:sz w:val="40"/>
          <w:szCs w:val="40"/>
          <w:lang w:eastAsia="it-IT"/>
        </w:rPr>
      </w:pPr>
      <w:r w:rsidRPr="001E2ABF">
        <w:rPr>
          <w:rFonts w:ascii="Arial Black" w:eastAsia="Times New Roman" w:hAnsi="Arial Black"/>
          <w:b/>
          <w:color w:val="000000"/>
          <w:sz w:val="40"/>
          <w:szCs w:val="40"/>
          <w:lang w:eastAsia="it-IT"/>
        </w:rPr>
        <w:t>“ Senza lavoro non c’è dignità. Senza lavoro non c’è solidarietà”</w:t>
      </w:r>
    </w:p>
    <w:p w:rsidR="004564F4" w:rsidRPr="001E2ABF" w:rsidRDefault="006E7B42" w:rsidP="002E6FA3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lang w:eastAsia="it-IT"/>
        </w:rPr>
      </w:pPr>
      <w:r w:rsidRPr="001E2ABF">
        <w:rPr>
          <w:rFonts w:ascii="Arial Black" w:eastAsia="Times New Roman" w:hAnsi="Arial Black"/>
          <w:b/>
          <w:color w:val="000000"/>
          <w:sz w:val="24"/>
          <w:szCs w:val="24"/>
          <w:lang w:eastAsia="it-IT"/>
        </w:rPr>
        <w:t>Relatore</w:t>
      </w:r>
      <w:r w:rsidR="001E2ABF" w:rsidRPr="001E2ABF">
        <w:rPr>
          <w:rFonts w:ascii="Arial Black" w:eastAsia="Times New Roman" w:hAnsi="Arial Black"/>
          <w:b/>
          <w:color w:val="000000"/>
          <w:sz w:val="24"/>
          <w:szCs w:val="24"/>
          <w:lang w:eastAsia="it-IT"/>
        </w:rPr>
        <w:t xml:space="preserve"> </w:t>
      </w:r>
      <w:r w:rsidR="004564F4" w:rsidRPr="001E2ABF">
        <w:rPr>
          <w:rFonts w:ascii="Arial Black" w:eastAsia="Times New Roman" w:hAnsi="Arial Black"/>
          <w:b/>
          <w:color w:val="000000"/>
          <w:sz w:val="24"/>
          <w:szCs w:val="24"/>
          <w:lang w:eastAsia="it-IT"/>
        </w:rPr>
        <w:t>Dott</w:t>
      </w:r>
      <w:r w:rsidR="002E6FA3" w:rsidRPr="001E2ABF">
        <w:rPr>
          <w:rFonts w:ascii="Arial Black" w:eastAsia="Times New Roman" w:hAnsi="Arial Black"/>
          <w:b/>
          <w:color w:val="000000"/>
          <w:sz w:val="24"/>
          <w:szCs w:val="24"/>
          <w:lang w:eastAsia="it-IT"/>
        </w:rPr>
        <w:t>.</w:t>
      </w:r>
      <w:r w:rsidR="004564F4" w:rsidRPr="001E2ABF">
        <w:rPr>
          <w:rFonts w:ascii="Arial Black" w:eastAsia="Times New Roman" w:hAnsi="Arial Black"/>
          <w:b/>
          <w:color w:val="000000"/>
          <w:sz w:val="24"/>
          <w:szCs w:val="24"/>
          <w:lang w:eastAsia="it-IT"/>
        </w:rPr>
        <w:t xml:space="preserve"> Sandro Antoniazzi</w:t>
      </w:r>
      <w:r w:rsidR="002E6FA3" w:rsidRPr="001E2ABF">
        <w:rPr>
          <w:rFonts w:ascii="Arial Black" w:eastAsia="Times New Roman" w:hAnsi="Arial Black"/>
          <w:b/>
          <w:color w:val="000000"/>
          <w:sz w:val="24"/>
          <w:szCs w:val="24"/>
          <w:lang w:eastAsia="it-IT"/>
        </w:rPr>
        <w:t xml:space="preserve"> </w:t>
      </w:r>
      <w:r w:rsidR="002E6FA3" w:rsidRPr="00687BE9">
        <w:rPr>
          <w:rFonts w:ascii="Arial Black" w:eastAsia="Times New Roman" w:hAnsi="Arial Black"/>
          <w:color w:val="000000"/>
          <w:sz w:val="20"/>
          <w:szCs w:val="20"/>
          <w:lang w:eastAsia="it-IT"/>
        </w:rPr>
        <w:t>(ex sindacalista, attualmente</w:t>
      </w:r>
      <w:r w:rsidR="002E6FA3" w:rsidRPr="00687BE9">
        <w:rPr>
          <w:rFonts w:ascii="Arial Black" w:eastAsia="Times New Roman" w:hAnsi="Arial Black"/>
          <w:b/>
          <w:color w:val="000000"/>
          <w:sz w:val="20"/>
          <w:szCs w:val="20"/>
          <w:lang w:eastAsia="it-IT"/>
        </w:rPr>
        <w:t xml:space="preserve"> </w:t>
      </w:r>
      <w:r w:rsidR="002E6FA3" w:rsidRPr="00687BE9">
        <w:rPr>
          <w:rFonts w:ascii="Arial Black" w:eastAsia="Times New Roman" w:hAnsi="Arial Black" w:cs="Arial"/>
          <w:sz w:val="20"/>
          <w:szCs w:val="20"/>
          <w:lang w:eastAsia="it-IT"/>
        </w:rPr>
        <w:t>Commissione "</w:t>
      </w:r>
      <w:proofErr w:type="spellStart"/>
      <w:r w:rsidR="002E6FA3" w:rsidRPr="00687BE9">
        <w:rPr>
          <w:rFonts w:ascii="Arial Black" w:eastAsia="Times New Roman" w:hAnsi="Arial Black" w:cs="Arial"/>
          <w:sz w:val="20"/>
          <w:szCs w:val="20"/>
          <w:lang w:eastAsia="it-IT"/>
        </w:rPr>
        <w:t>Iustitia</w:t>
      </w:r>
      <w:proofErr w:type="spellEnd"/>
      <w:r w:rsidR="002E6FA3" w:rsidRPr="00687BE9">
        <w:rPr>
          <w:rFonts w:ascii="Arial Black" w:eastAsia="Times New Roman" w:hAnsi="Arial Black" w:cs="Arial"/>
          <w:sz w:val="20"/>
          <w:szCs w:val="20"/>
          <w:lang w:eastAsia="it-IT"/>
        </w:rPr>
        <w:t xml:space="preserve"> et Pax" della Diocesi di Milano)</w:t>
      </w:r>
    </w:p>
    <w:p w:rsidR="0060685E" w:rsidRDefault="0060685E" w:rsidP="002E6FA3">
      <w:pPr>
        <w:spacing w:before="100" w:beforeAutospacing="1" w:after="100" w:afterAutospacing="1" w:line="240" w:lineRule="auto"/>
        <w:rPr>
          <w:rFonts w:ascii="Arial Black" w:eastAsia="Times New Roman" w:hAnsi="Arial Black"/>
          <w:color w:val="000000"/>
          <w:lang w:eastAsia="it-IT"/>
        </w:rPr>
      </w:pPr>
      <w:r>
        <w:rPr>
          <w:rFonts w:ascii="Arial Black" w:eastAsia="Times New Roman" w:hAnsi="Arial Black" w:cs="Arial"/>
          <w:lang w:eastAsia="it-IT"/>
        </w:rPr>
        <w:t xml:space="preserve">Presiede </w:t>
      </w:r>
      <w:r w:rsidR="002E6FA3" w:rsidRPr="001E2ABF">
        <w:rPr>
          <w:rFonts w:ascii="Arial Black" w:eastAsia="Times New Roman" w:hAnsi="Arial Black" w:cs="Arial"/>
          <w:lang w:eastAsia="it-IT"/>
        </w:rPr>
        <w:t xml:space="preserve"> </w:t>
      </w:r>
      <w:proofErr w:type="spellStart"/>
      <w:r w:rsidRPr="0060685E">
        <w:rPr>
          <w:rFonts w:ascii="Arial Black" w:eastAsia="Times New Roman" w:hAnsi="Arial Black" w:cs="Arial"/>
          <w:b/>
          <w:sz w:val="24"/>
          <w:szCs w:val="24"/>
          <w:lang w:eastAsia="it-IT"/>
        </w:rPr>
        <w:t>Mons</w:t>
      </w:r>
      <w:proofErr w:type="spellEnd"/>
      <w:r w:rsidRPr="0060685E">
        <w:rPr>
          <w:rFonts w:ascii="Arial Black" w:eastAsia="Times New Roman" w:hAnsi="Arial Black" w:cs="Arial"/>
          <w:b/>
          <w:sz w:val="24"/>
          <w:szCs w:val="24"/>
          <w:lang w:eastAsia="it-IT"/>
        </w:rPr>
        <w:t>. Franco Agostinelli</w:t>
      </w:r>
      <w:r>
        <w:rPr>
          <w:rFonts w:ascii="Arial Black" w:eastAsia="Times New Roman" w:hAnsi="Arial Black" w:cs="Arial"/>
          <w:b/>
          <w:sz w:val="24"/>
          <w:szCs w:val="24"/>
          <w:lang w:eastAsia="it-IT"/>
        </w:rPr>
        <w:t>,</w:t>
      </w:r>
      <w:r w:rsidR="002E6FA3" w:rsidRPr="001E2ABF">
        <w:rPr>
          <w:rFonts w:ascii="Arial Black" w:eastAsia="Times New Roman" w:hAnsi="Arial Black" w:cs="Arial"/>
          <w:lang w:eastAsia="it-IT"/>
        </w:rPr>
        <w:t xml:space="preserve"> Vescovo di Prato</w:t>
      </w:r>
    </w:p>
    <w:p w:rsidR="002E6FA3" w:rsidRPr="00926162" w:rsidRDefault="00BA43AC" w:rsidP="002E6FA3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lang w:eastAsia="it-IT"/>
        </w:rPr>
      </w:pPr>
      <w:r w:rsidRPr="00926162">
        <w:rPr>
          <w:rFonts w:ascii="Arial Black" w:eastAsia="Times New Roman" w:hAnsi="Arial Black"/>
          <w:color w:val="000000"/>
          <w:lang w:eastAsia="it-IT"/>
        </w:rPr>
        <w:t>Al termine dell’incontro</w:t>
      </w:r>
      <w:r w:rsidR="0060685E">
        <w:rPr>
          <w:rFonts w:ascii="Arial Black" w:eastAsia="Times New Roman" w:hAnsi="Arial Black"/>
          <w:color w:val="000000"/>
          <w:lang w:eastAsia="it-IT"/>
        </w:rPr>
        <w:t xml:space="preserve"> si potrà partecipare al</w:t>
      </w:r>
      <w:r w:rsidRPr="00926162">
        <w:rPr>
          <w:rFonts w:ascii="Arial Black" w:eastAsia="Times New Roman" w:hAnsi="Arial Black"/>
          <w:color w:val="000000"/>
          <w:lang w:eastAsia="it-IT"/>
        </w:rPr>
        <w:t xml:space="preserve">la Santa Messa </w:t>
      </w:r>
      <w:r w:rsidR="0060685E">
        <w:rPr>
          <w:rFonts w:ascii="Arial Black" w:eastAsia="Times New Roman" w:hAnsi="Arial Black"/>
          <w:color w:val="000000"/>
          <w:lang w:eastAsia="it-IT"/>
        </w:rPr>
        <w:t xml:space="preserve">celebrata </w:t>
      </w:r>
      <w:r w:rsidRPr="00926162">
        <w:rPr>
          <w:rFonts w:ascii="Arial Black" w:eastAsia="Times New Roman" w:hAnsi="Arial Black"/>
          <w:color w:val="000000"/>
          <w:lang w:eastAsia="it-IT"/>
        </w:rPr>
        <w:t>dal Vescovo</w:t>
      </w:r>
    </w:p>
    <w:p w:rsidR="00687BE9" w:rsidRDefault="00687BE9" w:rsidP="0092616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BA43AC" w:rsidRPr="00926162" w:rsidRDefault="00BA43AC" w:rsidP="00926162">
      <w:pPr>
        <w:spacing w:after="0" w:line="240" w:lineRule="auto"/>
        <w:rPr>
          <w:rFonts w:ascii="Arial Black" w:hAnsi="Arial Black"/>
          <w:sz w:val="20"/>
          <w:szCs w:val="20"/>
        </w:rPr>
      </w:pPr>
      <w:r w:rsidRPr="00926162">
        <w:rPr>
          <w:rFonts w:ascii="Arial Black" w:hAnsi="Arial Black"/>
          <w:sz w:val="20"/>
          <w:szCs w:val="20"/>
        </w:rPr>
        <w:t>Alcune notizie sul relatore</w:t>
      </w:r>
    </w:p>
    <w:p w:rsidR="00BA43AC" w:rsidRPr="00926162" w:rsidRDefault="00BA43AC" w:rsidP="00926162">
      <w:pPr>
        <w:spacing w:after="0" w:line="240" w:lineRule="auto"/>
        <w:jc w:val="both"/>
        <w:rPr>
          <w:rFonts w:ascii="Arial Black" w:eastAsia="Times New Roman" w:hAnsi="Arial Black"/>
          <w:b/>
          <w:i/>
          <w:color w:val="000000"/>
          <w:sz w:val="20"/>
          <w:szCs w:val="20"/>
          <w:lang w:eastAsia="it-IT"/>
        </w:rPr>
      </w:pPr>
      <w:r w:rsidRPr="00926162">
        <w:rPr>
          <w:rFonts w:ascii="Arial Black" w:eastAsia="Times New Roman" w:hAnsi="Arial Black" w:cs="Arial"/>
          <w:b/>
          <w:sz w:val="20"/>
          <w:szCs w:val="20"/>
          <w:lang w:eastAsia="it-IT"/>
        </w:rPr>
        <w:t>Sandro Antoniazzi</w:t>
      </w:r>
    </w:p>
    <w:p w:rsidR="00BA43AC" w:rsidRPr="0060685E" w:rsidRDefault="00BA43AC" w:rsidP="00BA43AC">
      <w:pPr>
        <w:spacing w:after="0" w:line="240" w:lineRule="auto"/>
        <w:jc w:val="both"/>
        <w:rPr>
          <w:rFonts w:ascii="Arial Black" w:eastAsia="Times New Roman" w:hAnsi="Arial Black"/>
          <w:sz w:val="18"/>
          <w:szCs w:val="18"/>
          <w:lang w:eastAsia="it-IT"/>
        </w:rPr>
      </w:pPr>
      <w:r w:rsidRPr="0060685E">
        <w:rPr>
          <w:rFonts w:ascii="Arial Black" w:eastAsia="Times New Roman" w:hAnsi="Arial Black" w:cs="Arial"/>
          <w:sz w:val="18"/>
          <w:szCs w:val="18"/>
          <w:lang w:eastAsia="it-IT"/>
        </w:rPr>
        <w:t>È laureato in economia e commercio all'Università Cattolica di Milano. Noto nel mondo economico perché nel 1992, in piena emergenza-Tangentopoli, è stato nominato dall’Arcivescovo di Milano  Carlo Maria Martini, Presidente del Pio Albergo Trivulzio. Dal 1994 fino al marzo scorso è stato Presidente della "Fondazione San Carlo", ente di promozione dei diritti di cittadinanza (casa, lavoro) per immigrati e italiani in difficoltà. Attualmente è componente della Commissione "</w:t>
      </w:r>
      <w:proofErr w:type="spellStart"/>
      <w:r w:rsidRPr="0060685E">
        <w:rPr>
          <w:rFonts w:ascii="Arial Black" w:eastAsia="Times New Roman" w:hAnsi="Arial Black" w:cs="Arial"/>
          <w:sz w:val="18"/>
          <w:szCs w:val="18"/>
          <w:lang w:eastAsia="it-IT"/>
        </w:rPr>
        <w:t>Iustitia</w:t>
      </w:r>
      <w:proofErr w:type="spellEnd"/>
      <w:r w:rsidRPr="0060685E">
        <w:rPr>
          <w:rFonts w:ascii="Arial Black" w:eastAsia="Times New Roman" w:hAnsi="Arial Black" w:cs="Arial"/>
          <w:sz w:val="18"/>
          <w:szCs w:val="18"/>
          <w:lang w:eastAsia="it-IT"/>
        </w:rPr>
        <w:t xml:space="preserve"> et Pax" della Diocesi di Milano e dei consigli d'amministrazione della Banca Popolare di Milano, della Banca Popolare Etica, della Fondazione Lombarda Antiusura.</w:t>
      </w:r>
    </w:p>
    <w:p w:rsidR="00BA43AC" w:rsidRPr="0060685E" w:rsidRDefault="00BA43AC" w:rsidP="00687BE9">
      <w:pPr>
        <w:spacing w:after="0" w:line="240" w:lineRule="auto"/>
        <w:jc w:val="both"/>
        <w:rPr>
          <w:rFonts w:ascii="Arial Black" w:eastAsia="Times New Roman" w:hAnsi="Arial Black" w:cs="Arial"/>
          <w:sz w:val="18"/>
          <w:szCs w:val="18"/>
          <w:lang w:eastAsia="it-IT"/>
        </w:rPr>
      </w:pPr>
      <w:r w:rsidRPr="0060685E">
        <w:rPr>
          <w:rFonts w:ascii="Arial Black" w:eastAsia="Times New Roman" w:hAnsi="Arial Black" w:cs="Arial"/>
          <w:sz w:val="18"/>
          <w:szCs w:val="18"/>
          <w:lang w:eastAsia="it-IT"/>
        </w:rPr>
        <w:t xml:space="preserve">Autore di molti libri sul tema dei cambiamenti </w:t>
      </w:r>
      <w:r w:rsidR="00687BE9" w:rsidRPr="0060685E">
        <w:rPr>
          <w:rFonts w:ascii="Arial Black" w:eastAsia="Times New Roman" w:hAnsi="Arial Black" w:cs="Arial"/>
          <w:sz w:val="18"/>
          <w:szCs w:val="18"/>
          <w:lang w:eastAsia="it-IT"/>
        </w:rPr>
        <w:t>n</w:t>
      </w:r>
      <w:r w:rsidRPr="0060685E">
        <w:rPr>
          <w:rFonts w:ascii="Arial Black" w:eastAsia="Times New Roman" w:hAnsi="Arial Black" w:cs="Arial"/>
          <w:sz w:val="18"/>
          <w:szCs w:val="18"/>
          <w:lang w:eastAsia="it-IT"/>
        </w:rPr>
        <w:t xml:space="preserve">el </w:t>
      </w:r>
      <w:r w:rsidR="00687BE9" w:rsidRPr="0060685E">
        <w:rPr>
          <w:rFonts w:ascii="Arial Black" w:eastAsia="Times New Roman" w:hAnsi="Arial Black" w:cs="Arial"/>
          <w:sz w:val="18"/>
          <w:szCs w:val="18"/>
          <w:lang w:eastAsia="it-IT"/>
        </w:rPr>
        <w:t xml:space="preserve">mondo del </w:t>
      </w:r>
      <w:r w:rsidRPr="0060685E">
        <w:rPr>
          <w:rFonts w:ascii="Arial Black" w:eastAsia="Times New Roman" w:hAnsi="Arial Black" w:cs="Arial"/>
          <w:sz w:val="18"/>
          <w:szCs w:val="18"/>
          <w:lang w:eastAsia="it-IT"/>
        </w:rPr>
        <w:t>lavoro</w:t>
      </w:r>
      <w:r w:rsidR="00926162" w:rsidRPr="0060685E">
        <w:rPr>
          <w:rFonts w:ascii="Arial Black" w:eastAsia="Times New Roman" w:hAnsi="Arial Black" w:cs="Arial"/>
          <w:sz w:val="18"/>
          <w:szCs w:val="18"/>
          <w:lang w:eastAsia="it-IT"/>
        </w:rPr>
        <w:t>.</w:t>
      </w:r>
    </w:p>
    <w:p w:rsidR="0060685E" w:rsidRDefault="0060685E" w:rsidP="00687BE9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it-IT"/>
        </w:rPr>
      </w:pPr>
    </w:p>
    <w:p w:rsidR="0060685E" w:rsidRPr="0060685E" w:rsidRDefault="0060685E" w:rsidP="0060685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  <w:lang w:eastAsia="it-IT"/>
        </w:rPr>
        <w:t>L’INCONTRO E’ APERTO A TUTTI</w:t>
      </w:r>
    </w:p>
    <w:sectPr w:rsidR="0060685E" w:rsidRPr="00606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7A" w:rsidRDefault="0046307A" w:rsidP="004564F4">
      <w:pPr>
        <w:spacing w:after="0" w:line="240" w:lineRule="auto"/>
      </w:pPr>
      <w:r>
        <w:separator/>
      </w:r>
    </w:p>
  </w:endnote>
  <w:endnote w:type="continuationSeparator" w:id="0">
    <w:p w:rsidR="0046307A" w:rsidRDefault="0046307A" w:rsidP="004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7A" w:rsidRDefault="0046307A" w:rsidP="004564F4">
      <w:pPr>
        <w:spacing w:after="0" w:line="240" w:lineRule="auto"/>
      </w:pPr>
      <w:r>
        <w:separator/>
      </w:r>
    </w:p>
  </w:footnote>
  <w:footnote w:type="continuationSeparator" w:id="0">
    <w:p w:rsidR="0046307A" w:rsidRDefault="0046307A" w:rsidP="00456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F4"/>
    <w:rsid w:val="00021A39"/>
    <w:rsid w:val="00041492"/>
    <w:rsid w:val="001E2ABF"/>
    <w:rsid w:val="002E6FA3"/>
    <w:rsid w:val="004564F4"/>
    <w:rsid w:val="0046307A"/>
    <w:rsid w:val="004A6C04"/>
    <w:rsid w:val="0060685E"/>
    <w:rsid w:val="00687BE9"/>
    <w:rsid w:val="006E7B42"/>
    <w:rsid w:val="00781E0A"/>
    <w:rsid w:val="00926162"/>
    <w:rsid w:val="00B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4F4"/>
  </w:style>
  <w:style w:type="paragraph" w:styleId="Pidipagina">
    <w:name w:val="footer"/>
    <w:basedOn w:val="Normale"/>
    <w:link w:val="PidipaginaCarattere"/>
    <w:uiPriority w:val="99"/>
    <w:unhideWhenUsed/>
    <w:rsid w:val="0045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4F4"/>
  </w:style>
  <w:style w:type="paragraph" w:styleId="Pidipagina">
    <w:name w:val="footer"/>
    <w:basedOn w:val="Normale"/>
    <w:link w:val="PidipaginaCarattere"/>
    <w:uiPriority w:val="99"/>
    <w:unhideWhenUsed/>
    <w:rsid w:val="0045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Campo</dc:creator>
  <cp:lastModifiedBy>Sandro Antoniazzi</cp:lastModifiedBy>
  <cp:revision>2</cp:revision>
  <cp:lastPrinted>2016-03-02T14:55:00Z</cp:lastPrinted>
  <dcterms:created xsi:type="dcterms:W3CDTF">2016-03-07T09:30:00Z</dcterms:created>
  <dcterms:modified xsi:type="dcterms:W3CDTF">2016-03-07T09:30:00Z</dcterms:modified>
</cp:coreProperties>
</file>